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5F" w:rsidRDefault="00D63E5F" w:rsidP="00D63E5F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D63E5F" w:rsidRDefault="00D63E5F" w:rsidP="00D63E5F">
      <w:pPr>
        <w:pStyle w:val="ConsPlusTitle"/>
        <w:jc w:val="center"/>
      </w:pPr>
      <w:r>
        <w:t>САМАРСКОЙ ОБЛАСТИ</w:t>
      </w:r>
    </w:p>
    <w:p w:rsidR="00D63E5F" w:rsidRDefault="00D63E5F" w:rsidP="00D63E5F">
      <w:pPr>
        <w:pStyle w:val="ConsPlusTitle"/>
        <w:jc w:val="both"/>
      </w:pPr>
    </w:p>
    <w:p w:rsidR="00D63E5F" w:rsidRDefault="00D63E5F" w:rsidP="00D63E5F">
      <w:pPr>
        <w:pStyle w:val="ConsPlusTitle"/>
        <w:jc w:val="center"/>
      </w:pPr>
      <w:r>
        <w:t>ПРИКАЗ</w:t>
      </w:r>
    </w:p>
    <w:p w:rsidR="00D63E5F" w:rsidRDefault="00D63E5F" w:rsidP="00D63E5F">
      <w:pPr>
        <w:pStyle w:val="ConsPlusTitle"/>
        <w:jc w:val="center"/>
      </w:pPr>
      <w:r>
        <w:t>от 18 декабря 2018 г. N 922</w:t>
      </w:r>
    </w:p>
    <w:p w:rsidR="00D63E5F" w:rsidRDefault="00D63E5F" w:rsidP="00D63E5F">
      <w:pPr>
        <w:pStyle w:val="ConsPlusTitle"/>
        <w:jc w:val="both"/>
      </w:pPr>
    </w:p>
    <w:p w:rsidR="00D63E5F" w:rsidRDefault="00D63E5F" w:rsidP="00D63E5F">
      <w:pPr>
        <w:pStyle w:val="ConsPlusTitle"/>
        <w:jc w:val="center"/>
      </w:pPr>
      <w:r>
        <w:t>О КОРРЕКТИРОВКЕ ТАРИФОВ В СФЕРЕ ВОДОСНАБЖЕНИЯ</w:t>
      </w:r>
    </w:p>
    <w:p w:rsidR="00D63E5F" w:rsidRDefault="00D63E5F" w:rsidP="00D63E5F">
      <w:pPr>
        <w:pStyle w:val="ConsPlusTitle"/>
        <w:jc w:val="center"/>
      </w:pPr>
      <w:r>
        <w:t>И ВОДООТВЕДЕНИЯ ООО "САМАРСКИЕ КОММУНАЛЬНЫЕ СИСТЕМЫ"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tooltip="Федеральный закон от 07.12.2011 N 416-ФЗ (ред. от 25.12.2018) &quot;О водоснабжении и водоотведении&quot;{КонсультантПлюс}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tooltip="Ссылка на КонсультантПлюс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 и </w:t>
      </w:r>
      <w:hyperlink r:id="rId7" w:tooltip="Постановление Правительства Самарской области от 13.07.2011 N 337 (ред. от 29.12.2018) &quot;Об утверждении Положения о министерстве энергетики и жилищно-коммунального хозяйства Самар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области", с учетом заключения экспертной группы, руководствуясь протоколом заседания коллегии министерства энергетики и жилищно-коммунального хозяйства Самарской области от 18.12.2018 N 39-к, приказываю:</w:t>
      </w:r>
    </w:p>
    <w:p w:rsidR="00D63E5F" w:rsidRDefault="00D63E5F" w:rsidP="00D63E5F">
      <w:pPr>
        <w:pStyle w:val="ConsPlusNormal"/>
        <w:spacing w:before="200"/>
        <w:ind w:firstLine="540"/>
        <w:jc w:val="both"/>
      </w:pPr>
      <w:r>
        <w:t xml:space="preserve">1. В связи с корректировкой долгосрочных тарифов в сфере водоснабжения и водоотведения ООО "Самарские коммунальные системы", </w:t>
      </w:r>
      <w:proofErr w:type="spellStart"/>
      <w:r>
        <w:t>г.о</w:t>
      </w:r>
      <w:proofErr w:type="spellEnd"/>
      <w:r>
        <w:t xml:space="preserve">. Самара, на 2019 - 2021 годы </w:t>
      </w:r>
      <w:hyperlink r:id="rId8" w:tooltip="Приказ министерства энергетики и жилищно-коммунального хозяйства Самарской области от 08.11.2016 N 290 (ред. от 14.11.2017) &quot;Об установлении тарифов в сфере водоснабжения и водоотведения ООО &quot;Самарские коммунальные системы&quot; (вместе с &quot;Производственной программой в сфере водоснабжения и водоотведения&quot;){КонсультантПлюс}" w:history="1">
        <w:r>
          <w:rPr>
            <w:color w:val="0000FF"/>
          </w:rPr>
          <w:t>таблицу</w:t>
        </w:r>
      </w:hyperlink>
      <w:r>
        <w:t xml:space="preserve"> "Тарифы в сфере холодного водоснабжения и водоотведения ООО "Самарские коммунальные системы" приложения 1 приказа министерства энергетики и жилищно-коммунального хозяйства Самарской области от 08.11.2016 N 290 изложить в редакции согласно </w:t>
      </w:r>
      <w:hyperlink w:anchor="Par32" w:tooltip="ТАРИФЫ" w:history="1">
        <w:r>
          <w:rPr>
            <w:color w:val="0000FF"/>
          </w:rPr>
          <w:t>приложению 1</w:t>
        </w:r>
      </w:hyperlink>
      <w:r>
        <w:t xml:space="preserve"> к настоящему Приказу, </w:t>
      </w:r>
      <w:hyperlink r:id="rId9" w:tooltip="Приказ министерства энергетики и жилищно-коммунального хозяйства Самарской области от 08.11.2016 N 290 (ред. от 14.11.2017) &quot;Об установлении тарифов в сфере водоснабжения и водоотведения ООО &quot;Самарские коммунальные системы&quot; (вместе с &quot;Производственной программой в сфере водоснабжения и водоотведения&quot;){КонсультантПлюс}" w:history="1">
        <w:r>
          <w:rPr>
            <w:color w:val="0000FF"/>
          </w:rPr>
          <w:t>приложение 2</w:t>
        </w:r>
      </w:hyperlink>
      <w:r>
        <w:t xml:space="preserve"> приказа министерства энергетики и жилищно-коммунального хозяйства Самарской области от 08.11.2016 N 290 изложить в редакции согласно </w:t>
      </w:r>
      <w:hyperlink w:anchor="Par206" w:tooltip="ПРОИЗВОДСТВЕННАЯ ПРОГРАММА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D63E5F" w:rsidRDefault="00D63E5F" w:rsidP="00D63E5F">
      <w:pPr>
        <w:pStyle w:val="ConsPlusNormal"/>
        <w:spacing w:before="20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D63E5F" w:rsidRDefault="00D63E5F" w:rsidP="00D63E5F">
      <w:pPr>
        <w:pStyle w:val="ConsPlusNormal"/>
        <w:spacing w:before="200"/>
        <w:ind w:firstLine="540"/>
        <w:jc w:val="both"/>
      </w:pPr>
      <w:bookmarkStart w:id="0" w:name="Par13"/>
      <w:bookmarkEnd w:id="0"/>
      <w:r>
        <w:t xml:space="preserve">3. </w:t>
      </w:r>
      <w:hyperlink w:anchor="Par32" w:tooltip="ТАРИФЫ" w:history="1">
        <w:r>
          <w:rPr>
            <w:color w:val="0000FF"/>
          </w:rPr>
          <w:t>Тарифы</w:t>
        </w:r>
      </w:hyperlink>
      <w:r>
        <w:t>, установленные настоящим Приказом, действуют с 01.01.2019 по 31.12.2021.</w:t>
      </w:r>
    </w:p>
    <w:p w:rsidR="00D63E5F" w:rsidRDefault="00D63E5F" w:rsidP="00D63E5F">
      <w:pPr>
        <w:pStyle w:val="ConsPlusNormal"/>
        <w:spacing w:before="200"/>
        <w:ind w:firstLine="540"/>
        <w:jc w:val="both"/>
      </w:pPr>
      <w:r>
        <w:t>4. Настоящий Приказ вступает в силу с 01.01.2019.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right"/>
      </w:pPr>
      <w:r>
        <w:t>Руководитель</w:t>
      </w:r>
    </w:p>
    <w:p w:rsidR="00D63E5F" w:rsidRDefault="00D63E5F" w:rsidP="00D63E5F">
      <w:pPr>
        <w:pStyle w:val="ConsPlusNormal"/>
        <w:jc w:val="right"/>
      </w:pPr>
      <w:r>
        <w:t>департамента регулирования тарифов</w:t>
      </w:r>
    </w:p>
    <w:p w:rsidR="00D63E5F" w:rsidRDefault="00D63E5F" w:rsidP="00D63E5F">
      <w:pPr>
        <w:pStyle w:val="ConsPlusNormal"/>
        <w:jc w:val="right"/>
      </w:pPr>
      <w:r>
        <w:t>А.А.ГАРШИНА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63E5F" w:rsidTr="00091D8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63E5F" w:rsidRDefault="00D63E5F" w:rsidP="00091D8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Тарифы </w:t>
            </w:r>
            <w:hyperlink w:anchor="Par13" w:tooltip="3. Тарифы, установленные настоящим Приказом, действуют с 01.01.2019 по 31.12.2021.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с 1 января 2019 года по 31 декабря 2021 года.</w:t>
            </w:r>
          </w:p>
        </w:tc>
      </w:tr>
    </w:tbl>
    <w:p w:rsidR="00D63E5F" w:rsidRDefault="00D63E5F" w:rsidP="00D63E5F">
      <w:pPr>
        <w:pStyle w:val="ConsPlusNormal"/>
        <w:spacing w:before="260"/>
        <w:jc w:val="right"/>
        <w:outlineLvl w:val="0"/>
      </w:pPr>
      <w:r>
        <w:t>Приложение 1</w:t>
      </w:r>
    </w:p>
    <w:p w:rsidR="00D63E5F" w:rsidRDefault="00D63E5F" w:rsidP="00D63E5F">
      <w:pPr>
        <w:pStyle w:val="ConsPlusNormal"/>
        <w:jc w:val="right"/>
      </w:pPr>
      <w:r>
        <w:t>к Приказу</w:t>
      </w:r>
    </w:p>
    <w:p w:rsidR="00D63E5F" w:rsidRDefault="00D63E5F" w:rsidP="00D63E5F">
      <w:pPr>
        <w:pStyle w:val="ConsPlusNormal"/>
        <w:jc w:val="right"/>
      </w:pPr>
      <w:r>
        <w:t>министерства энергетики</w:t>
      </w:r>
    </w:p>
    <w:p w:rsidR="00D63E5F" w:rsidRDefault="00D63E5F" w:rsidP="00D63E5F">
      <w:pPr>
        <w:pStyle w:val="ConsPlusNormal"/>
        <w:jc w:val="right"/>
      </w:pPr>
      <w:r>
        <w:t>и жилищно-коммунального</w:t>
      </w:r>
    </w:p>
    <w:p w:rsidR="00D63E5F" w:rsidRDefault="00D63E5F" w:rsidP="00D63E5F">
      <w:pPr>
        <w:pStyle w:val="ConsPlusNormal"/>
        <w:jc w:val="right"/>
      </w:pPr>
      <w:r>
        <w:t>хозяйства Самарской области</w:t>
      </w:r>
    </w:p>
    <w:p w:rsidR="00D63E5F" w:rsidRDefault="00D63E5F" w:rsidP="00D63E5F">
      <w:pPr>
        <w:pStyle w:val="ConsPlusNormal"/>
        <w:jc w:val="right"/>
      </w:pPr>
      <w:r>
        <w:t>от 18 декабря 2018 г. N 922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</w:pPr>
      <w:bookmarkStart w:id="1" w:name="Par32"/>
      <w:bookmarkEnd w:id="1"/>
      <w:r>
        <w:t>ТАРИФЫ</w:t>
      </w:r>
    </w:p>
    <w:p w:rsidR="00D63E5F" w:rsidRDefault="00D63E5F" w:rsidP="00D63E5F">
      <w:pPr>
        <w:pStyle w:val="ConsPlusTitle"/>
        <w:jc w:val="center"/>
      </w:pPr>
      <w:r>
        <w:t>В СФЕРЕ ХОЛОДНОГО ВОДОСНАБЖЕНИЯ И ВОДООТВЕДЕНИЯ ООО</w:t>
      </w:r>
    </w:p>
    <w:p w:rsidR="00D63E5F" w:rsidRDefault="00D63E5F" w:rsidP="00D63E5F">
      <w:pPr>
        <w:pStyle w:val="ConsPlusTitle"/>
        <w:jc w:val="center"/>
      </w:pPr>
      <w:r>
        <w:t>"САМАРСКИЕ КОММУНАЛЬНЫЕ СИСТЕМЫ"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303"/>
        <w:gridCol w:w="3166"/>
        <w:gridCol w:w="3005"/>
      </w:tblGrid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Тариф,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Население </w:t>
            </w:r>
            <w:hyperlink w:anchor="Par192" w:tooltip="&lt;*&gt; 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." w:history="1">
              <w:r>
                <w:rPr>
                  <w:color w:val="0000FF"/>
                </w:rPr>
                <w:t>&lt;*&gt;</w:t>
              </w:r>
            </w:hyperlink>
            <w:r>
              <w:t>, руб./м</w:t>
            </w:r>
            <w:r>
              <w:rPr>
                <w:vertAlign w:val="superscript"/>
              </w:rPr>
              <w:t>3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01.01.2015 по 30.06.2015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18,45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20,47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  <w:r>
              <w:t xml:space="preserve"> (с учетом НДС)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7,38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8,71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01.07.2015 по 31.12.2015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20,33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22,73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8,63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10,18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01.01.2016 по 30.06.2016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20,33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22,73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8,63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10,18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01.07.2016 по 30.09.2016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20,87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24,63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9,60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11,33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01.10.2016 по 31.12.2016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22,18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26,17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11,36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13,40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01.01.2017 по 30.06.2017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22,18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26,17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11,36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13,40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22,63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26,70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12,00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14,16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01.01.2018 по 30.06.2018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22,63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26,70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12,00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14,16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01.07.2018 по 31.12.2018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23,51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27,74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12,49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14,74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01.01.2019 по 30.06.2019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23,51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28,21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12,49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14,99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24,21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29,05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12,86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15,43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01.01.2020 по 30.06.2020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24,21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29,05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12,86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15,43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27,79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33,35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14,96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17,95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01.01.2021 по 30.06.2021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27,79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33,35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14,96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17,95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с 01.07.2021 по 31.12.2021</w:t>
            </w:r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30,98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37,18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63E5F" w:rsidTr="00091D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18,34 (без НДС)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 xml:space="preserve">22,01 (с учетом НДС) </w:t>
            </w:r>
            <w:hyperlink w:anchor="Par193" w:tooltip="&lt;**&gt; Выделяется в целях реализации пункта 6 статьи 168 Налогового кодекса Российской Федерации (часть вторая).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ind w:firstLine="540"/>
        <w:jc w:val="both"/>
      </w:pPr>
      <w:r>
        <w:t>--------------------------------</w:t>
      </w:r>
    </w:p>
    <w:p w:rsidR="00D63E5F" w:rsidRDefault="00D63E5F" w:rsidP="00D63E5F">
      <w:pPr>
        <w:pStyle w:val="ConsPlusNormal"/>
        <w:spacing w:before="200"/>
        <w:ind w:firstLine="540"/>
        <w:jc w:val="both"/>
      </w:pPr>
      <w:bookmarkStart w:id="2" w:name="Par192"/>
      <w:bookmarkEnd w:id="2"/>
      <w:r>
        <w:t>&lt;*&gt; 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огородничества.</w:t>
      </w:r>
    </w:p>
    <w:p w:rsidR="00D63E5F" w:rsidRDefault="00D63E5F" w:rsidP="00D63E5F">
      <w:pPr>
        <w:pStyle w:val="ConsPlusNormal"/>
        <w:spacing w:before="200"/>
        <w:ind w:firstLine="540"/>
        <w:jc w:val="both"/>
      </w:pPr>
      <w:bookmarkStart w:id="3" w:name="Par193"/>
      <w:bookmarkEnd w:id="3"/>
      <w:r>
        <w:t xml:space="preserve">&lt;**&gt; Выделяется в целях реализации </w:t>
      </w:r>
      <w:hyperlink r:id="rId10" w:tooltip="&quot;Налоговый кодекс Российской Федерации (часть вторая)&quot; от 05.08.2000 N 117-ФЗ (ред. от 25.12.2018) (с изм. и доп., вступ. в силу с 01.01.2019)------------ Недействующая редакция{КонсультантПлюс}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right"/>
        <w:outlineLvl w:val="0"/>
      </w:pPr>
      <w:r>
        <w:t>Приложение 2</w:t>
      </w:r>
    </w:p>
    <w:p w:rsidR="00D63E5F" w:rsidRDefault="00D63E5F" w:rsidP="00D63E5F">
      <w:pPr>
        <w:pStyle w:val="ConsPlusNormal"/>
        <w:jc w:val="right"/>
      </w:pPr>
      <w:r>
        <w:t>к Приказу</w:t>
      </w:r>
    </w:p>
    <w:p w:rsidR="00D63E5F" w:rsidRDefault="00D63E5F" w:rsidP="00D63E5F">
      <w:pPr>
        <w:pStyle w:val="ConsPlusNormal"/>
        <w:jc w:val="right"/>
      </w:pPr>
      <w:r>
        <w:t>министерства энергетики</w:t>
      </w:r>
    </w:p>
    <w:p w:rsidR="00D63E5F" w:rsidRDefault="00D63E5F" w:rsidP="00D63E5F">
      <w:pPr>
        <w:pStyle w:val="ConsPlusNormal"/>
        <w:jc w:val="right"/>
      </w:pPr>
      <w:r>
        <w:t>и жилищно-коммунального</w:t>
      </w:r>
    </w:p>
    <w:p w:rsidR="00D63E5F" w:rsidRDefault="00D63E5F" w:rsidP="00D63E5F">
      <w:pPr>
        <w:pStyle w:val="ConsPlusNormal"/>
        <w:jc w:val="right"/>
      </w:pPr>
      <w:r>
        <w:t>хозяйства Самарской области</w:t>
      </w:r>
    </w:p>
    <w:p w:rsidR="00D63E5F" w:rsidRDefault="00D63E5F" w:rsidP="00D63E5F">
      <w:pPr>
        <w:pStyle w:val="ConsPlusNormal"/>
        <w:jc w:val="right"/>
      </w:pPr>
      <w:r>
        <w:t>от 18 декабря 2018 г. N 922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</w:pPr>
      <w:bookmarkStart w:id="4" w:name="Par206"/>
      <w:bookmarkEnd w:id="4"/>
      <w:r>
        <w:t>ПРОИЗВОДСТВЕННАЯ ПРОГРАММА</w:t>
      </w:r>
    </w:p>
    <w:p w:rsidR="00D63E5F" w:rsidRDefault="00D63E5F" w:rsidP="00D63E5F">
      <w:pPr>
        <w:pStyle w:val="ConsPlusTitle"/>
        <w:jc w:val="center"/>
      </w:pPr>
      <w:r>
        <w:t>В СФЕРЕ ВОДОСНАБЖЕНИЯ И ВОДООТВЕДЕНИЯ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1"/>
      </w:pPr>
      <w:r>
        <w:t>Раздел 1. ПАСПОРТ ПРОИЗВОДСТВЕННОЙ ПРОГРАММЫ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58"/>
      </w:tblGrid>
      <w:tr w:rsidR="00D63E5F" w:rsidTr="00091D8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Регулируемая организация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ООО "Самарские коммунальные системы"</w:t>
            </w:r>
          </w:p>
        </w:tc>
      </w:tr>
      <w:tr w:rsidR="00D63E5F" w:rsidTr="00091D8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Адрес регулируемой организации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ул. Луначарского, д. 56, г. Самара, 443056</w:t>
            </w:r>
          </w:p>
        </w:tc>
      </w:tr>
      <w:tr w:rsidR="00D63E5F" w:rsidTr="00091D8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Уполномоченный орган регулирования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Министерство энергетики и жилищно-коммунального хозяйства Самарской области</w:t>
            </w:r>
          </w:p>
        </w:tc>
      </w:tr>
      <w:tr w:rsidR="00D63E5F" w:rsidTr="00091D8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Адрес уполномоченного органа регулирования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ул. Самарская, д. 146А, г. Самара, 443010</w:t>
            </w:r>
          </w:p>
        </w:tc>
      </w:tr>
    </w:tbl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1"/>
      </w:pPr>
      <w:r>
        <w:t>Раздел 2. ПЛАНИРУЕМЫЙ ОБЪЕМ ПОДАЧИ ВОДЫ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ind w:firstLine="540"/>
        <w:jc w:val="both"/>
      </w:pPr>
      <w:r>
        <w:t>Муниципальное образование: городской округ Самара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4428"/>
        <w:gridCol w:w="1757"/>
        <w:gridCol w:w="1990"/>
      </w:tblGrid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Период регулирования 2019 год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Полезный отпуск холодной воды,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130 976,320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расход воды на нужды предприятия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-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население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73 723,052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5 370,029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51 883,239</w:t>
            </w:r>
          </w:p>
        </w:tc>
      </w:tr>
    </w:tbl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2"/>
      </w:pPr>
      <w:r>
        <w:t>Планируемый объем принимаемых сточных вод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ind w:firstLine="540"/>
        <w:jc w:val="both"/>
      </w:pPr>
      <w:r>
        <w:t>Муниципальное образование: городской округ Самара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4428"/>
        <w:gridCol w:w="1757"/>
        <w:gridCol w:w="1990"/>
      </w:tblGrid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Период регулирования 2019 год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</w:pPr>
            <w:r>
              <w:t>Пропущено сточных вод,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106 981,507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</w:pPr>
            <w:r>
              <w:t>хозяйственные нужды предприятия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-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</w:pPr>
            <w:r>
              <w:t>население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76 926,264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7 400,269</w:t>
            </w:r>
          </w:p>
        </w:tc>
      </w:tr>
      <w:tr w:rsidR="00D63E5F" w:rsidTr="00091D8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22 654,974</w:t>
            </w:r>
          </w:p>
        </w:tc>
      </w:tr>
    </w:tbl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1"/>
      </w:pPr>
      <w:r>
        <w:t>Раздел 3. ОБЪЕМ ФИНАНСОВЫХ ПОТРЕБНОСТЕЙ, НЕОБХОДИМЫХ</w:t>
      </w:r>
    </w:p>
    <w:p w:rsidR="00D63E5F" w:rsidRDefault="00D63E5F" w:rsidP="00D63E5F">
      <w:pPr>
        <w:pStyle w:val="ConsPlusTitle"/>
        <w:jc w:val="center"/>
      </w:pPr>
      <w:r>
        <w:t>ДЛЯ РЕАЛИЗАЦИИ ПРОИЗВОДСТВЕННОЙ И ИНВЕСТИЦИОННОЙ ПРОГРАММЫ</w:t>
      </w: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Normal"/>
        <w:jc w:val="both"/>
        <w:sectPr w:rsidR="00D63E5F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1276"/>
        <w:gridCol w:w="1757"/>
        <w:gridCol w:w="1814"/>
        <w:gridCol w:w="1757"/>
        <w:gridCol w:w="1757"/>
        <w:gridCol w:w="1814"/>
        <w:gridCol w:w="1814"/>
        <w:gridCol w:w="1928"/>
      </w:tblGrid>
      <w:tr w:rsidR="00D63E5F" w:rsidTr="00091D87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D63E5F" w:rsidTr="00091D87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2 015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2 016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2 017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2 018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2 019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2 020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2 021 год</w:t>
            </w:r>
          </w:p>
        </w:tc>
      </w:tr>
      <w:tr w:rsidR="00D63E5F" w:rsidTr="00091D8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Питьевая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2 765 716,125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3 006 126,639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3 009 068,127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3 036 521,743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3 103 038,912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3 288 198,504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3 658 328,170</w:t>
            </w:r>
          </w:p>
        </w:tc>
      </w:tr>
      <w:tr w:rsidR="00D63E5F" w:rsidTr="00091D8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Водоотведение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1 082 016,542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1 172 837,037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1 348 756,813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1 395 971,140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1 391 449,063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1 465 254,548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1 733 142,484</w:t>
            </w:r>
          </w:p>
        </w:tc>
      </w:tr>
    </w:tbl>
    <w:p w:rsidR="00D63E5F" w:rsidRDefault="00D63E5F" w:rsidP="00D63E5F">
      <w:pPr>
        <w:pStyle w:val="ConsPlusNormal"/>
        <w:jc w:val="both"/>
        <w:sectPr w:rsidR="00D63E5F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1"/>
      </w:pPr>
      <w:r>
        <w:t>Раздел 4. ГРАФИК РЕАЛИЗАЦИИ МЕРОПРИЯТИЙ ПРОИЗВОДСТВЕННОЙ</w:t>
      </w:r>
    </w:p>
    <w:p w:rsidR="00D63E5F" w:rsidRDefault="00D63E5F" w:rsidP="00D63E5F">
      <w:pPr>
        <w:pStyle w:val="ConsPlusTitle"/>
        <w:jc w:val="center"/>
      </w:pPr>
      <w:r>
        <w:t>ПРОГРАММЫ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D63E5F" w:rsidTr="00091D87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2015 - 2021 гг.</w:t>
            </w:r>
          </w:p>
        </w:tc>
      </w:tr>
    </w:tbl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1"/>
      </w:pPr>
      <w:r>
        <w:t>Раздел 5. ЦЕЛЕВЫЕ ПОКАЗАТЕЛИ ДЕЯТЕЛЬНОСТИ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4974"/>
        <w:gridCol w:w="1526"/>
        <w:gridCol w:w="1885"/>
      </w:tblGrid>
      <w:tr w:rsidR="00D63E5F" w:rsidTr="00091D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Величина показателя 2019 год</w:t>
            </w:r>
          </w:p>
        </w:tc>
      </w:tr>
      <w:tr w:rsidR="00D63E5F" w:rsidTr="00091D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Обеспечение бесперебойной подачи воды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130 976,320</w:t>
            </w:r>
          </w:p>
        </w:tc>
      </w:tr>
      <w:tr w:rsidR="00D63E5F" w:rsidTr="00091D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Обеспечение бесперебойного водоотведения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106 981,507</w:t>
            </w:r>
          </w:p>
        </w:tc>
      </w:tr>
    </w:tbl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1"/>
      </w:pPr>
      <w:r>
        <w:t>Раздел 6. РАСЧЕТ ЭФФЕКТИВНОСТИ ПРОИЗВОДСТВЕННОЙ ПРОГРАММЫ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9"/>
        <w:gridCol w:w="2079"/>
        <w:gridCol w:w="1299"/>
        <w:gridCol w:w="1757"/>
      </w:tblGrid>
      <w:tr w:rsidR="00D63E5F" w:rsidTr="00091D87"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</w:pPr>
            <w:r>
              <w:t>Сокращение удельного расхода электрической энергии на 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-0,100</w:t>
            </w:r>
          </w:p>
        </w:tc>
      </w:tr>
      <w:tr w:rsidR="00D63E5F" w:rsidTr="00091D87"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both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-0,100</w:t>
            </w:r>
          </w:p>
        </w:tc>
      </w:tr>
    </w:tbl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1"/>
      </w:pPr>
      <w:r>
        <w:t>Раздел 7. ОТЧЕТ ОБ ИСПОЛНЕНИИ ПРОИЗВОДСТВЕННОЙ ПРОГРАММЫ</w:t>
      </w:r>
    </w:p>
    <w:p w:rsidR="00D63E5F" w:rsidRDefault="00D63E5F" w:rsidP="00D63E5F">
      <w:pPr>
        <w:pStyle w:val="ConsPlusTitle"/>
        <w:jc w:val="center"/>
      </w:pPr>
      <w:r>
        <w:t>ЗА ИСТЕКШИЙ ПЕРИОД РЕГУЛИРОВАНИЯ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D63E5F" w:rsidTr="00091D87"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center"/>
            </w:pPr>
            <w:r>
              <w:t>Производственная программа исполнена</w:t>
            </w:r>
          </w:p>
        </w:tc>
      </w:tr>
    </w:tbl>
    <w:p w:rsidR="00D63E5F" w:rsidRDefault="00D63E5F" w:rsidP="00D63E5F">
      <w:pPr>
        <w:pStyle w:val="ConsPlusNormal"/>
        <w:jc w:val="both"/>
      </w:pPr>
    </w:p>
    <w:p w:rsidR="00D63E5F" w:rsidRDefault="00D63E5F" w:rsidP="00D63E5F">
      <w:pPr>
        <w:pStyle w:val="ConsPlusTitle"/>
        <w:jc w:val="center"/>
        <w:outlineLvl w:val="1"/>
      </w:pPr>
      <w:r>
        <w:t>Раздел 8. МЕРОПРИЯТИЯ, НАПРАВЛЕННЫЕ НА ПОВЫШЕНИЕ КАЧЕСТВА</w:t>
      </w:r>
    </w:p>
    <w:p w:rsidR="00D63E5F" w:rsidRDefault="00D63E5F" w:rsidP="00D63E5F">
      <w:pPr>
        <w:pStyle w:val="ConsPlusTitle"/>
        <w:jc w:val="center"/>
      </w:pPr>
      <w:r>
        <w:t>ОБСЛУЖИВАНИЯ АБОНЕНТОВ</w:t>
      </w:r>
    </w:p>
    <w:p w:rsidR="00D63E5F" w:rsidRDefault="00D63E5F" w:rsidP="00D63E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D63E5F" w:rsidTr="00091D8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5F" w:rsidRDefault="00D63E5F" w:rsidP="00091D87">
            <w:pPr>
              <w:pStyle w:val="ConsPlusNormal"/>
              <w:jc w:val="both"/>
            </w:pPr>
            <w:r>
              <w:t>- создание личного кабинета на интернет-сайте ООО "Самарские коммунальные системы" http://www.samcomsys.ru/ для внесения показаний приборов учета;</w:t>
            </w:r>
          </w:p>
          <w:p w:rsidR="00D63E5F" w:rsidRDefault="00D63E5F" w:rsidP="00091D87">
            <w:pPr>
              <w:pStyle w:val="ConsPlusNormal"/>
              <w:jc w:val="both"/>
            </w:pPr>
            <w:r>
              <w:t>- организация приема вопросов от потребителей через интернет-сайт ООО "Самарские коммунальные системы" http://www.samcomsys.ru/;</w:t>
            </w:r>
          </w:p>
          <w:p w:rsidR="00D63E5F" w:rsidRDefault="00D63E5F" w:rsidP="00091D87">
            <w:pPr>
              <w:pStyle w:val="ConsPlusNormal"/>
              <w:jc w:val="both"/>
            </w:pPr>
            <w:r>
              <w:t>- оплата ООО "Самарские коммунальные системы" комиссионных сборов за перевод денежных средств населения посредством платежных систем кредитных организаций и ФГУП "Почта России";</w:t>
            </w:r>
          </w:p>
          <w:p w:rsidR="00D63E5F" w:rsidRDefault="00D63E5F" w:rsidP="00091D87">
            <w:pPr>
              <w:pStyle w:val="ConsPlusNormal"/>
              <w:jc w:val="both"/>
            </w:pPr>
            <w:r>
              <w:t>- организация приема населения в целях разъяснения порядка начисления платы за коммунальные услуги по водоснабжению и водоотведению;</w:t>
            </w:r>
          </w:p>
          <w:p w:rsidR="00D63E5F" w:rsidRDefault="00D63E5F" w:rsidP="00091D87">
            <w:pPr>
              <w:pStyle w:val="ConsPlusNormal"/>
              <w:jc w:val="both"/>
            </w:pPr>
            <w:r>
              <w:t xml:space="preserve">- организация оплаты коммунальных услуг по водоснабжению и водоотведению по </w:t>
            </w:r>
            <w:proofErr w:type="spellStart"/>
            <w:r>
              <w:t>штрихкоду</w:t>
            </w:r>
            <w:proofErr w:type="spellEnd"/>
            <w:r>
              <w:t xml:space="preserve"> квитанции через банкоматы кредитных организаций</w:t>
            </w:r>
          </w:p>
        </w:tc>
      </w:tr>
    </w:tbl>
    <w:p w:rsidR="00AE7529" w:rsidRDefault="00AE7529">
      <w:bookmarkStart w:id="5" w:name="_GoBack"/>
      <w:bookmarkEnd w:id="5"/>
    </w:p>
    <w:sectPr w:rsidR="00AE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E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D63E5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E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D63E5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энергети</w:t>
          </w:r>
          <w:r>
            <w:rPr>
              <w:sz w:val="16"/>
              <w:szCs w:val="16"/>
            </w:rPr>
            <w:t>ки и жилищно-коммунального хозяйства Самарской области от 18.12.2018 N 922</w:t>
          </w:r>
          <w:r>
            <w:rPr>
              <w:sz w:val="16"/>
              <w:szCs w:val="16"/>
            </w:rPr>
            <w:br/>
            <w:t>"О корректировке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63E5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15.02.2019</w:t>
          </w:r>
        </w:p>
      </w:tc>
    </w:tr>
  </w:tbl>
  <w:p w:rsidR="00000000" w:rsidRDefault="00D63E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3E5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энергетики и жилищно-коммунального хозяйства Самарской области от 18.12.2018 N 922</w:t>
          </w:r>
          <w:r>
            <w:rPr>
              <w:sz w:val="16"/>
              <w:szCs w:val="16"/>
            </w:rPr>
            <w:br/>
            <w:t>"О корректировк</w:t>
          </w:r>
          <w:r>
            <w:rPr>
              <w:sz w:val="16"/>
              <w:szCs w:val="16"/>
            </w:rPr>
            <w:t>е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63E5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E5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15.02.2019</w:t>
          </w:r>
        </w:p>
      </w:tc>
    </w:tr>
  </w:tbl>
  <w:p w:rsidR="00000000" w:rsidRDefault="00D63E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3E5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E4"/>
    <w:rsid w:val="00AE7529"/>
    <w:rsid w:val="00D63E5F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3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3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35899954A10C167D07F13649E485A07AB42185E4A87A994A8F3CA235957DB3068F862B92B7B761DABD095124FCD8DB44D7C9AF07648yDC3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935899954A10C167D07F13649E485A07AB42185E4B83A890AEF3CA235957DB3068F862AB2B237917FA9FD1455CCE88ABy4C4J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935899954A10C167D0611E72F2145202A0151159498CFCCDFBF59D7C09518E6228A63BFB6A687414E183D146y4CBJ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01935899954A10C167D06910669A41010CA31D115C4385A1C7F3AC917E0E5ED1673DB763F76E736A16FD9FD34743yCC5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935899954A10C167D06910669A41010CA2151C564C84A1C7F3AC917E0E5ED1672FB73BFB6B707413F4D5800317C189AF537E86EC7449DByDC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935899954A10C167D07F13649E485A07AB42185E4A87A994A8F3CA235957DB3068F862B92B7B7512FB8A8516069985AB486084F0684BDAD1y7C0J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2231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2019-02-15T09:07:00Z</dcterms:created>
  <dcterms:modified xsi:type="dcterms:W3CDTF">2019-02-15T09:07:00Z</dcterms:modified>
</cp:coreProperties>
</file>